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61D" w:rsidRPr="004F261D" w:rsidRDefault="004F261D" w:rsidP="004F261D">
      <w:pPr>
        <w:shd w:val="clear" w:color="auto" w:fill="FFFFFF"/>
        <w:contextualSpacing/>
        <w:jc w:val="both"/>
        <w:rPr>
          <w:b/>
          <w:bCs/>
          <w:color w:val="333333"/>
          <w:sz w:val="28"/>
          <w:szCs w:val="28"/>
        </w:rPr>
      </w:pPr>
      <w:bookmarkStart w:id="0" w:name="_GoBack"/>
      <w:r w:rsidRPr="004F261D">
        <w:rPr>
          <w:b/>
          <w:bCs/>
          <w:color w:val="333333"/>
          <w:sz w:val="28"/>
          <w:szCs w:val="28"/>
        </w:rPr>
        <w:t>О сроках рассмотрения жалоб управляющими компаниями</w:t>
      </w:r>
    </w:p>
    <w:bookmarkEnd w:id="0"/>
    <w:p w:rsidR="004F261D" w:rsidRPr="004F261D" w:rsidRDefault="004F261D" w:rsidP="004F261D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4F261D">
        <w:rPr>
          <w:color w:val="000000"/>
          <w:sz w:val="28"/>
          <w:szCs w:val="28"/>
        </w:rPr>
        <w:t> </w:t>
      </w:r>
      <w:r w:rsidRPr="004F261D">
        <w:rPr>
          <w:color w:val="FFFFFF"/>
          <w:sz w:val="28"/>
          <w:szCs w:val="28"/>
        </w:rPr>
        <w:t>Текст</w:t>
      </w:r>
    </w:p>
    <w:p w:rsidR="004F261D" w:rsidRPr="004F261D" w:rsidRDefault="004F261D" w:rsidP="004F261D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4F261D">
        <w:rPr>
          <w:color w:val="333333"/>
          <w:sz w:val="28"/>
          <w:szCs w:val="28"/>
        </w:rPr>
        <w:t>Управляющие компании не относятся к государственным органам и органам местного самоуправления.</w:t>
      </w:r>
    </w:p>
    <w:p w:rsidR="004F261D" w:rsidRPr="004F261D" w:rsidRDefault="004F261D" w:rsidP="004F261D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4F261D">
        <w:rPr>
          <w:color w:val="333333"/>
          <w:sz w:val="28"/>
          <w:szCs w:val="28"/>
        </w:rPr>
        <w:t>Управляющие компании – это исполнители коммунальных услуг, основными нормативно правовыми актами для которых являются Жилищный кодекс Российской Федерации, постановления Правительства Российской Федерации от 06.05.2011 № 354 «О предоставлении коммунальных услуг собственникам и пользователям помещений в многоквартирном доме и жилых домов» и от 15.05.2013 № 416 «О порядке осуществления деятельности по управлению многоквартирными домами».</w:t>
      </w:r>
    </w:p>
    <w:p w:rsidR="004F261D" w:rsidRPr="004F261D" w:rsidRDefault="004F261D" w:rsidP="004F261D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4F261D">
        <w:rPr>
          <w:color w:val="333333"/>
          <w:sz w:val="28"/>
          <w:szCs w:val="28"/>
        </w:rPr>
        <w:t xml:space="preserve">Например, постановление № 416 требует от Управляющих компаний направления в 3-х </w:t>
      </w:r>
      <w:proofErr w:type="spellStart"/>
      <w:r w:rsidRPr="004F261D">
        <w:rPr>
          <w:color w:val="333333"/>
          <w:sz w:val="28"/>
          <w:szCs w:val="28"/>
        </w:rPr>
        <w:t>дневный</w:t>
      </w:r>
      <w:proofErr w:type="spellEnd"/>
      <w:r w:rsidRPr="004F261D">
        <w:rPr>
          <w:color w:val="333333"/>
          <w:sz w:val="28"/>
          <w:szCs w:val="28"/>
        </w:rPr>
        <w:t xml:space="preserve"> срок со дня поступления ответов на запросы о:</w:t>
      </w:r>
    </w:p>
    <w:p w:rsidR="004F261D" w:rsidRPr="004F261D" w:rsidRDefault="004F261D" w:rsidP="004F261D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4F261D">
        <w:rPr>
          <w:color w:val="333333"/>
          <w:sz w:val="28"/>
          <w:szCs w:val="28"/>
        </w:rPr>
        <w:t>- помесячных объемах потребленных коммунальных ресурсов по показаниям общедомовых приборов учета (при их наличии) за период не более 3 лет со дня снятия показаний;</w:t>
      </w:r>
    </w:p>
    <w:p w:rsidR="004F261D" w:rsidRPr="004F261D" w:rsidRDefault="004F261D" w:rsidP="004F261D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4F261D">
        <w:rPr>
          <w:color w:val="333333"/>
          <w:sz w:val="28"/>
          <w:szCs w:val="28"/>
        </w:rPr>
        <w:t>- предоставлении копии акта о причинении ущерба жизни, здоровью и имуществу собственника или пользователя помещения в многоквартирном доме, общему имуществу собственников, содержащего описание причиненного ущерба и обстоятельств, при которых он был причинен;</w:t>
      </w:r>
    </w:p>
    <w:p w:rsidR="004F261D" w:rsidRPr="004F261D" w:rsidRDefault="004F261D" w:rsidP="004F261D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4F261D">
        <w:rPr>
          <w:color w:val="333333"/>
          <w:sz w:val="28"/>
          <w:szCs w:val="28"/>
        </w:rPr>
        <w:t>- направлении копии акта нарушения качества или превышения установленной продолжительности перерыва в оказании услуг или выполнении работ, а также копии акта о предоставлении коммунальных услуг ненадлежащего качества.</w:t>
      </w:r>
    </w:p>
    <w:p w:rsidR="004F261D" w:rsidRPr="004F261D" w:rsidRDefault="004F261D" w:rsidP="004F261D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4F261D">
        <w:rPr>
          <w:color w:val="333333"/>
          <w:sz w:val="28"/>
          <w:szCs w:val="28"/>
        </w:rPr>
        <w:t>Постановление № 354 обязывает Управляющую компанию, например, непосредственно в день обращения потребителя произвести проверку обоснованности исчисления предъявленного к уплате размера платы за коммунальные услуги с немедленной выдачей документа с правильно начисленными платежами.</w:t>
      </w:r>
    </w:p>
    <w:p w:rsidR="004F261D" w:rsidRPr="004F261D" w:rsidRDefault="004F261D" w:rsidP="004F261D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4F261D">
        <w:rPr>
          <w:color w:val="333333"/>
          <w:sz w:val="28"/>
          <w:szCs w:val="28"/>
        </w:rPr>
        <w:t>При невозможности проведения проверки в день обращения выполнить ее в срок по договоренности с потребителем, но не позднее 1 месяца со дня обращения, с уведомлением о результатах в течение 5 рабочих дней после завершения.</w:t>
      </w:r>
    </w:p>
    <w:p w:rsidR="004F261D" w:rsidRPr="004F261D" w:rsidRDefault="004F261D" w:rsidP="004F261D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4F261D">
        <w:rPr>
          <w:color w:val="333333"/>
          <w:sz w:val="28"/>
          <w:szCs w:val="28"/>
        </w:rPr>
        <w:t>За нарушение сроков рассмотрения обращений Управляющая компания может быть привлечена к административной ответственности.</w:t>
      </w:r>
    </w:p>
    <w:p w:rsidR="004F261D" w:rsidRPr="004F261D" w:rsidRDefault="004F261D" w:rsidP="004F261D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4F261D">
        <w:rPr>
          <w:color w:val="333333"/>
          <w:sz w:val="28"/>
          <w:szCs w:val="28"/>
        </w:rPr>
        <w:t>Жалобы на деятельность исполнителей коммунальных услуг можно направлять в Государственную жилищную инспекцию, являющуюся органом государственного контроля в данной сфере.</w:t>
      </w:r>
    </w:p>
    <w:p w:rsidR="00B2080B" w:rsidRPr="004F261D" w:rsidRDefault="00B2080B" w:rsidP="004F261D">
      <w:pPr>
        <w:shd w:val="clear" w:color="auto" w:fill="FFFFFF"/>
        <w:contextualSpacing/>
        <w:jc w:val="both"/>
        <w:rPr>
          <w:sz w:val="28"/>
          <w:szCs w:val="28"/>
        </w:rPr>
      </w:pPr>
    </w:p>
    <w:p w:rsidR="00595691" w:rsidRPr="00191EBF" w:rsidRDefault="00595691" w:rsidP="00191EBF">
      <w:pPr>
        <w:shd w:val="clear" w:color="auto" w:fill="FFFFFF"/>
        <w:jc w:val="both"/>
        <w:rPr>
          <w:sz w:val="28"/>
          <w:szCs w:val="28"/>
        </w:rPr>
      </w:pPr>
    </w:p>
    <w:p w:rsidR="000B41FE" w:rsidRDefault="00F95712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0B41FE">
        <w:rPr>
          <w:sz w:val="28"/>
          <w:szCs w:val="28"/>
        </w:rPr>
        <w:t xml:space="preserve">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A31919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D005C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03659"/>
    <w:rsid w:val="0021111F"/>
    <w:rsid w:val="00213878"/>
    <w:rsid w:val="00215C8F"/>
    <w:rsid w:val="002276DE"/>
    <w:rsid w:val="002301BE"/>
    <w:rsid w:val="00235DE4"/>
    <w:rsid w:val="00250F5A"/>
    <w:rsid w:val="00251324"/>
    <w:rsid w:val="002527CC"/>
    <w:rsid w:val="00256C68"/>
    <w:rsid w:val="00257B9C"/>
    <w:rsid w:val="002631B3"/>
    <w:rsid w:val="00273426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5897"/>
    <w:rsid w:val="00315A2B"/>
    <w:rsid w:val="003302CF"/>
    <w:rsid w:val="0033381E"/>
    <w:rsid w:val="00341C9C"/>
    <w:rsid w:val="0039170A"/>
    <w:rsid w:val="00392C57"/>
    <w:rsid w:val="00396112"/>
    <w:rsid w:val="003A43ED"/>
    <w:rsid w:val="003A4CE4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E5A1F"/>
    <w:rsid w:val="003F3ABF"/>
    <w:rsid w:val="003F4E6B"/>
    <w:rsid w:val="003F56C3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4F0D1A"/>
    <w:rsid w:val="004F261D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77E17"/>
    <w:rsid w:val="00582CD8"/>
    <w:rsid w:val="00587234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982"/>
    <w:rsid w:val="00682F8C"/>
    <w:rsid w:val="0068734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E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F551A"/>
    <w:rsid w:val="008F7056"/>
    <w:rsid w:val="00901DF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9F46BC"/>
    <w:rsid w:val="00A13262"/>
    <w:rsid w:val="00A167D0"/>
    <w:rsid w:val="00A26DFF"/>
    <w:rsid w:val="00A31919"/>
    <w:rsid w:val="00A32E75"/>
    <w:rsid w:val="00A345E6"/>
    <w:rsid w:val="00A348B6"/>
    <w:rsid w:val="00A36959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2FF"/>
    <w:rsid w:val="00AC7ECD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7608"/>
    <w:rsid w:val="00BC3AAC"/>
    <w:rsid w:val="00BC5CD6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666EB"/>
    <w:rsid w:val="00C843A7"/>
    <w:rsid w:val="00C92B6E"/>
    <w:rsid w:val="00CA266A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43EF"/>
    <w:rsid w:val="00D658DB"/>
    <w:rsid w:val="00D668AA"/>
    <w:rsid w:val="00D67BD3"/>
    <w:rsid w:val="00D70376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3743E"/>
    <w:rsid w:val="00E52570"/>
    <w:rsid w:val="00E52BEC"/>
    <w:rsid w:val="00E7701E"/>
    <w:rsid w:val="00E84F05"/>
    <w:rsid w:val="00E903F4"/>
    <w:rsid w:val="00E909E6"/>
    <w:rsid w:val="00E90C65"/>
    <w:rsid w:val="00EA6DB4"/>
    <w:rsid w:val="00EB266C"/>
    <w:rsid w:val="00EB6DE5"/>
    <w:rsid w:val="00ED12D1"/>
    <w:rsid w:val="00ED23FA"/>
    <w:rsid w:val="00ED24E8"/>
    <w:rsid w:val="00EF08F1"/>
    <w:rsid w:val="00EF47C0"/>
    <w:rsid w:val="00F0006C"/>
    <w:rsid w:val="00F22A59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VIP`s</cp:lastModifiedBy>
  <cp:revision>4</cp:revision>
  <cp:lastPrinted>2021-06-24T05:34:00Z</cp:lastPrinted>
  <dcterms:created xsi:type="dcterms:W3CDTF">2021-11-23T10:45:00Z</dcterms:created>
  <dcterms:modified xsi:type="dcterms:W3CDTF">2021-12-02T06:01:00Z</dcterms:modified>
</cp:coreProperties>
</file>